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E1" w:rsidRPr="00627E19" w:rsidRDefault="00FA04E1" w:rsidP="00FA04E1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p w:rsidR="00FA04E1" w:rsidRDefault="00FA04E1" w:rsidP="00FA04E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РЕКОМЕНДАЦИИ ПО УХОДУ</w:t>
      </w:r>
    </w:p>
    <w:p w:rsidR="00FA04E1" w:rsidRPr="00FA04E1" w:rsidRDefault="00FA04E1" w:rsidP="00FA04E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ПОСЛЕ ПРОЦЕДУРЫ СВЕДЕНИЯ ТАТУИРОВКИ</w:t>
      </w:r>
      <w:r w:rsidRPr="00FA04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И ТАТУАЖА НА АППАРАТЕ 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  <w:lang w:val="en-US"/>
        </w:rPr>
        <w:t>PICOSURE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DA1638" w:rsidRDefault="00FA04E1" w:rsidP="00DA1638">
      <w:pPr>
        <w:pStyle w:val="a3"/>
        <w:spacing w:after="0" w:line="240" w:lineRule="auto"/>
        <w:ind w:left="-851"/>
        <w:jc w:val="center"/>
        <w:rPr>
          <w:rStyle w:val="a4"/>
          <w:rFonts w:ascii="Times New Roman" w:hAnsi="Times New Roman" w:cs="Times New Roman"/>
          <w:color w:val="000000" w:themeColor="text1"/>
        </w:rPr>
      </w:pPr>
      <w:r w:rsidRPr="00DA1638">
        <w:rPr>
          <w:rStyle w:val="a4"/>
          <w:rFonts w:ascii="Times New Roman" w:hAnsi="Times New Roman" w:cs="Times New Roman"/>
          <w:color w:val="000000" w:themeColor="text1"/>
        </w:rPr>
        <w:t>Соблюдая несложные рекомендации, чтобы как можно дольше сохранить результат процедуры, Вы будете долго довольны своей гладкой и нежной кожей.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FA04E1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FA04E1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Уход после процедуры:</w:t>
      </w:r>
    </w:p>
    <w:p w:rsidR="00FA04E1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19"/>
          <w:szCs w:val="19"/>
        </w:rPr>
      </w:pPr>
    </w:p>
    <w:p w:rsidR="00FA04E1" w:rsidRPr="00FA04E1" w:rsidRDefault="00FA04E1" w:rsidP="00FA04E1">
      <w:pPr>
        <w:pStyle w:val="1"/>
        <w:numPr>
          <w:ilvl w:val="0"/>
          <w:numId w:val="3"/>
        </w:numPr>
        <w:spacing w:after="0"/>
        <w:ind w:left="-567" w:hanging="283"/>
        <w:rPr>
          <w:rFonts w:cs="Times New Roman"/>
          <w:sz w:val="22"/>
          <w:szCs w:val="22"/>
        </w:rPr>
      </w:pPr>
      <w:r w:rsidRPr="00FA04E1">
        <w:rPr>
          <w:rFonts w:cs="Times New Roman"/>
          <w:sz w:val="22"/>
          <w:szCs w:val="22"/>
        </w:rPr>
        <w:t xml:space="preserve">После мытья и пока кожа еще влажная, нанесите </w:t>
      </w:r>
      <w:r w:rsidRPr="00FA04E1">
        <w:rPr>
          <w:rFonts w:cs="Times New Roman"/>
          <w:sz w:val="22"/>
          <w:szCs w:val="22"/>
          <w:u w:val="single"/>
        </w:rPr>
        <w:t>тонкий</w:t>
      </w:r>
      <w:r w:rsidRPr="00FA04E1">
        <w:rPr>
          <w:rFonts w:cs="Times New Roman"/>
          <w:sz w:val="22"/>
          <w:szCs w:val="22"/>
        </w:rPr>
        <w:t xml:space="preserve"> слой мази </w:t>
      </w:r>
      <w:proofErr w:type="spellStart"/>
      <w:r w:rsidRPr="00FA04E1">
        <w:rPr>
          <w:rFonts w:cs="Times New Roman"/>
          <w:sz w:val="22"/>
          <w:szCs w:val="22"/>
        </w:rPr>
        <w:t>Aquaphor</w:t>
      </w:r>
      <w:proofErr w:type="spellEnd"/>
      <w:r w:rsidRPr="00FA04E1">
        <w:rPr>
          <w:rFonts w:cs="Times New Roman"/>
          <w:sz w:val="22"/>
          <w:szCs w:val="22"/>
        </w:rPr>
        <w:t>® на обработанную татуировку.</w:t>
      </w:r>
    </w:p>
    <w:p w:rsidR="00FA04E1" w:rsidRPr="00FA04E1" w:rsidRDefault="00FA04E1" w:rsidP="00FA04E1">
      <w:pPr>
        <w:pStyle w:val="1"/>
        <w:numPr>
          <w:ilvl w:val="0"/>
          <w:numId w:val="3"/>
        </w:numPr>
        <w:spacing w:after="0"/>
        <w:ind w:left="-567" w:hanging="283"/>
        <w:rPr>
          <w:rFonts w:cs="Times New Roman"/>
          <w:sz w:val="22"/>
          <w:szCs w:val="22"/>
        </w:rPr>
      </w:pPr>
      <w:r w:rsidRPr="00FA04E1">
        <w:rPr>
          <w:rFonts w:cs="Times New Roman"/>
          <w:sz w:val="22"/>
          <w:szCs w:val="22"/>
        </w:rPr>
        <w:t xml:space="preserve">Наносите </w:t>
      </w:r>
      <w:proofErr w:type="spellStart"/>
      <w:r w:rsidRPr="00FA04E1">
        <w:rPr>
          <w:rFonts w:cs="Times New Roman"/>
          <w:sz w:val="22"/>
          <w:szCs w:val="22"/>
        </w:rPr>
        <w:t>неприлипающую</w:t>
      </w:r>
      <w:proofErr w:type="spellEnd"/>
      <w:r w:rsidRPr="00FA04E1">
        <w:rPr>
          <w:rFonts w:cs="Times New Roman"/>
          <w:sz w:val="22"/>
          <w:szCs w:val="22"/>
        </w:rPr>
        <w:t xml:space="preserve"> подушечку на татуировку, пока она не заживет.</w:t>
      </w:r>
    </w:p>
    <w:p w:rsidR="00FA04E1" w:rsidRPr="00FA04E1" w:rsidRDefault="00FA04E1" w:rsidP="00FA04E1">
      <w:pPr>
        <w:pStyle w:val="1"/>
        <w:numPr>
          <w:ilvl w:val="0"/>
          <w:numId w:val="3"/>
        </w:numPr>
        <w:spacing w:after="0"/>
        <w:ind w:left="-567" w:hanging="283"/>
        <w:rPr>
          <w:rFonts w:cs="Times New Roman"/>
          <w:sz w:val="22"/>
          <w:szCs w:val="22"/>
        </w:rPr>
      </w:pPr>
      <w:r w:rsidRPr="00FA04E1">
        <w:rPr>
          <w:rFonts w:cs="Times New Roman"/>
          <w:sz w:val="22"/>
          <w:szCs w:val="22"/>
        </w:rPr>
        <w:t>Избегайте солнечного воздействия на обработанную область. Используйте солнцезащитный крем широкого спектра UVA/UVB с SPF 30 или выше. Наносите на обрабатываемую область каждые два часа при нахождении на солнце, а также рекомендуется сделать эту процедуру частью повседневного ухода за кожей.</w:t>
      </w:r>
    </w:p>
    <w:p w:rsidR="00FA04E1" w:rsidRPr="00FA04E1" w:rsidRDefault="00FA04E1" w:rsidP="00FA04E1">
      <w:pPr>
        <w:pStyle w:val="1"/>
        <w:numPr>
          <w:ilvl w:val="0"/>
          <w:numId w:val="3"/>
        </w:numPr>
        <w:spacing w:after="0"/>
        <w:ind w:left="-567" w:hanging="283"/>
        <w:rPr>
          <w:rFonts w:cs="Times New Roman"/>
          <w:sz w:val="22"/>
          <w:szCs w:val="22"/>
        </w:rPr>
      </w:pPr>
      <w:r w:rsidRPr="00FA04E1">
        <w:rPr>
          <w:rFonts w:cs="Times New Roman"/>
          <w:sz w:val="22"/>
          <w:szCs w:val="22"/>
        </w:rPr>
        <w:t>Очищайте область ежедневно водой с мягким мылом и просушивайте.</w:t>
      </w:r>
    </w:p>
    <w:p w:rsidR="00FA04E1" w:rsidRPr="00FA04E1" w:rsidRDefault="00FA04E1" w:rsidP="00FA04E1">
      <w:pPr>
        <w:pStyle w:val="1"/>
        <w:numPr>
          <w:ilvl w:val="0"/>
          <w:numId w:val="3"/>
        </w:numPr>
        <w:spacing w:after="0"/>
        <w:ind w:left="-567" w:hanging="283"/>
        <w:rPr>
          <w:rFonts w:cs="Times New Roman"/>
          <w:sz w:val="22"/>
          <w:szCs w:val="22"/>
        </w:rPr>
      </w:pPr>
      <w:r w:rsidRPr="00FA04E1">
        <w:rPr>
          <w:rFonts w:cs="Times New Roman"/>
          <w:sz w:val="22"/>
          <w:szCs w:val="22"/>
        </w:rPr>
        <w:t>Не трите и не царапайте область.</w:t>
      </w:r>
    </w:p>
    <w:p w:rsidR="00FA04E1" w:rsidRPr="00FA04E1" w:rsidRDefault="00FA04E1" w:rsidP="00FA04E1">
      <w:pPr>
        <w:pStyle w:val="1"/>
        <w:numPr>
          <w:ilvl w:val="0"/>
          <w:numId w:val="3"/>
        </w:numPr>
        <w:spacing w:after="0"/>
        <w:ind w:left="-567" w:hanging="283"/>
        <w:rPr>
          <w:rFonts w:cs="Times New Roman"/>
          <w:sz w:val="22"/>
          <w:szCs w:val="22"/>
        </w:rPr>
      </w:pPr>
      <w:r w:rsidRPr="00FA04E1">
        <w:rPr>
          <w:rFonts w:cs="Times New Roman"/>
          <w:sz w:val="22"/>
          <w:szCs w:val="22"/>
        </w:rPr>
        <w:t xml:space="preserve">Дискомфорт можно облегчить с помощью холодных </w:t>
      </w:r>
      <w:proofErr w:type="spellStart"/>
      <w:r w:rsidRPr="00FA04E1">
        <w:rPr>
          <w:rFonts w:cs="Times New Roman"/>
          <w:sz w:val="22"/>
          <w:szCs w:val="22"/>
        </w:rPr>
        <w:t>гелевых</w:t>
      </w:r>
      <w:proofErr w:type="spellEnd"/>
      <w:r w:rsidRPr="00FA04E1">
        <w:rPr>
          <w:rFonts w:cs="Times New Roman"/>
          <w:sz w:val="22"/>
          <w:szCs w:val="22"/>
        </w:rPr>
        <w:t xml:space="preserve"> пакетов или </w:t>
      </w:r>
      <w:proofErr w:type="spellStart"/>
      <w:r w:rsidRPr="00FA04E1">
        <w:rPr>
          <w:rFonts w:cs="Times New Roman"/>
          <w:sz w:val="22"/>
          <w:szCs w:val="22"/>
        </w:rPr>
        <w:t>ацетаминофена</w:t>
      </w:r>
      <w:proofErr w:type="spellEnd"/>
      <w:r w:rsidRPr="00FA04E1">
        <w:rPr>
          <w:rFonts w:cs="Times New Roman"/>
          <w:sz w:val="22"/>
          <w:szCs w:val="22"/>
        </w:rPr>
        <w:t>.</w:t>
      </w:r>
    </w:p>
    <w:p w:rsidR="00FA04E1" w:rsidRDefault="00FA04E1" w:rsidP="00FA04E1">
      <w:pPr>
        <w:pStyle w:val="1"/>
        <w:numPr>
          <w:ilvl w:val="0"/>
          <w:numId w:val="3"/>
        </w:numPr>
        <w:spacing w:after="0"/>
        <w:ind w:left="-567" w:hanging="283"/>
        <w:rPr>
          <w:rFonts w:cs="Times New Roman"/>
          <w:sz w:val="22"/>
          <w:szCs w:val="22"/>
        </w:rPr>
      </w:pPr>
      <w:r w:rsidRPr="00FA04E1">
        <w:rPr>
          <w:rFonts w:cs="Times New Roman"/>
          <w:sz w:val="22"/>
          <w:szCs w:val="22"/>
        </w:rPr>
        <w:t xml:space="preserve">Если образуются пузыри, поддерживайте область </w:t>
      </w:r>
      <w:proofErr w:type="gramStart"/>
      <w:r w:rsidRPr="00FA04E1">
        <w:rPr>
          <w:rFonts w:cs="Times New Roman"/>
          <w:sz w:val="22"/>
          <w:szCs w:val="22"/>
        </w:rPr>
        <w:t>увлажненной</w:t>
      </w:r>
      <w:proofErr w:type="gramEnd"/>
      <w:r w:rsidRPr="00FA04E1">
        <w:rPr>
          <w:rFonts w:cs="Times New Roman"/>
          <w:sz w:val="22"/>
          <w:szCs w:val="22"/>
        </w:rPr>
        <w:t xml:space="preserve">, нанося </w:t>
      </w:r>
      <w:proofErr w:type="spellStart"/>
      <w:r w:rsidRPr="00FA04E1">
        <w:rPr>
          <w:rFonts w:cs="Times New Roman"/>
          <w:sz w:val="22"/>
          <w:szCs w:val="22"/>
        </w:rPr>
        <w:t>Aquaphor</w:t>
      </w:r>
      <w:proofErr w:type="spellEnd"/>
      <w:r w:rsidRPr="00FA04E1">
        <w:rPr>
          <w:rFonts w:cs="Times New Roman"/>
          <w:sz w:val="22"/>
          <w:szCs w:val="22"/>
        </w:rPr>
        <w:t xml:space="preserve"> 3 раза в день или мазь с антибиотиком в соответствии с рекомендациями терапевта. Не посещайте плавательные бассейны или джакузи, пока обработанная область не заживет.</w:t>
      </w:r>
    </w:p>
    <w:p w:rsidR="00AA61D6" w:rsidRPr="00FA04E1" w:rsidRDefault="00AA61D6" w:rsidP="00AA61D6">
      <w:pPr>
        <w:pStyle w:val="1"/>
        <w:spacing w:after="0"/>
        <w:ind w:left="-567" w:firstLine="0"/>
        <w:rPr>
          <w:rFonts w:cs="Times New Roman"/>
          <w:sz w:val="22"/>
          <w:szCs w:val="22"/>
        </w:rPr>
      </w:pPr>
    </w:p>
    <w:p w:rsidR="00FA04E1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19"/>
          <w:szCs w:val="19"/>
        </w:rPr>
      </w:pPr>
    </w:p>
    <w:p w:rsidR="00AA61D6" w:rsidRPr="00627E19" w:rsidRDefault="00AA61D6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19"/>
          <w:szCs w:val="19"/>
        </w:rPr>
      </w:pPr>
      <w:r>
        <w:rPr>
          <w:rStyle w:val="a4"/>
          <w:rFonts w:ascii="Times New Roman" w:hAnsi="Times New Roman" w:cs="Times New Roman"/>
          <w:b/>
          <w:i w:val="0"/>
          <w:color w:val="000000" w:themeColor="text1"/>
          <w:sz w:val="19"/>
          <w:szCs w:val="19"/>
        </w:rPr>
        <w:t xml:space="preserve">Дата повторного посещения «______» _______________________ </w:t>
      </w:r>
      <w:proofErr w:type="gramStart"/>
      <w:r>
        <w:rPr>
          <w:rStyle w:val="a4"/>
          <w:rFonts w:ascii="Times New Roman" w:hAnsi="Times New Roman" w:cs="Times New Roman"/>
          <w:b/>
          <w:i w:val="0"/>
          <w:color w:val="000000" w:themeColor="text1"/>
          <w:sz w:val="19"/>
          <w:szCs w:val="19"/>
        </w:rPr>
        <w:t>г</w:t>
      </w:r>
      <w:proofErr w:type="gramEnd"/>
      <w:r>
        <w:rPr>
          <w:rStyle w:val="a4"/>
          <w:rFonts w:ascii="Times New Roman" w:hAnsi="Times New Roman" w:cs="Times New Roman"/>
          <w:b/>
          <w:i w:val="0"/>
          <w:color w:val="000000" w:themeColor="text1"/>
          <w:sz w:val="19"/>
          <w:szCs w:val="19"/>
        </w:rPr>
        <w:t>.</w:t>
      </w:r>
    </w:p>
    <w:p w:rsidR="00FA04E1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sectPr w:rsidR="00FA04E1" w:rsidRPr="00627E19" w:rsidSect="0075726E">
          <w:headerReference w:type="default" r:id="rId7"/>
          <w:pgSz w:w="11906" w:h="16838"/>
          <w:pgMar w:top="709" w:right="851" w:bottom="709" w:left="1701" w:header="709" w:footer="709" w:gutter="0"/>
          <w:cols w:space="708"/>
          <w:docGrid w:linePitch="360"/>
        </w:sectPr>
      </w:pP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  <w:r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Пациент_____________________________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  <w:r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 xml:space="preserve">Подпись </w:t>
      </w:r>
      <w:proofErr w:type="spellStart"/>
      <w:r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пациента________________________</w:t>
      </w:r>
      <w:proofErr w:type="spellEnd"/>
      <w:r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     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627E19" w:rsidRDefault="007C1BE7" w:rsidP="00FA04E1">
      <w:pPr>
        <w:pStyle w:val="a3"/>
        <w:spacing w:after="0" w:line="240" w:lineRule="auto"/>
        <w:ind w:left="-851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«___» _____________20</w:t>
      </w:r>
      <w:r w:rsidRPr="00AA61D6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__</w:t>
      </w:r>
      <w:r w:rsidR="00FA04E1"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 xml:space="preserve"> г.                                                                                 </w:t>
      </w:r>
    </w:p>
    <w:p w:rsidR="00FA04E1" w:rsidRPr="00627E19" w:rsidRDefault="00FA04E1" w:rsidP="00FA04E1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627E19" w:rsidRDefault="00FA04E1" w:rsidP="00FA04E1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  <w:r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Врач_____________________________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627E19" w:rsidRDefault="00FA04E1" w:rsidP="00FA04E1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  <w:r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 xml:space="preserve">Подпись </w:t>
      </w:r>
      <w:proofErr w:type="spellStart"/>
      <w:r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врача________________________</w:t>
      </w:r>
      <w:proofErr w:type="spellEnd"/>
      <w:r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     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627E19" w:rsidRDefault="007C1BE7" w:rsidP="00FA04E1">
      <w:pPr>
        <w:pStyle w:val="a3"/>
        <w:spacing w:after="0" w:line="240" w:lineRule="auto"/>
        <w:ind w:left="0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>«___» _____________20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  <w:lang w:val="en-US"/>
        </w:rPr>
        <w:t>__</w:t>
      </w:r>
      <w:r w:rsidR="00FA04E1"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 xml:space="preserve"> г.                                                                                 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sectPr w:rsidR="00FA04E1" w:rsidRPr="00627E19" w:rsidSect="00530F1C">
          <w:type w:val="continuous"/>
          <w:pgSz w:w="11906" w:h="16838"/>
          <w:pgMar w:top="709" w:right="851" w:bottom="709" w:left="1701" w:header="709" w:footer="709" w:gutter="0"/>
          <w:cols w:num="2" w:space="708"/>
          <w:docGrid w:linePitch="360"/>
        </w:sectPr>
      </w:pPr>
    </w:p>
    <w:p w:rsidR="00FA04E1" w:rsidRPr="00361347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sz w:val="19"/>
          <w:szCs w:val="19"/>
        </w:rPr>
      </w:pPr>
    </w:p>
    <w:p w:rsidR="00FA04E1" w:rsidRPr="00900CEC" w:rsidRDefault="00FA04E1" w:rsidP="00FA04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A04E1" w:rsidRDefault="00FA04E1" w:rsidP="00FA04E1"/>
    <w:p w:rsidR="00CD62E1" w:rsidRDefault="00CD62E1"/>
    <w:sectPr w:rsidR="00CD62E1" w:rsidSect="00530F1C">
      <w:type w:val="continuous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349" w:rsidRDefault="00547349" w:rsidP="003C35BB">
      <w:pPr>
        <w:spacing w:after="0" w:line="240" w:lineRule="auto"/>
      </w:pPr>
      <w:r>
        <w:separator/>
      </w:r>
    </w:p>
  </w:endnote>
  <w:endnote w:type="continuationSeparator" w:id="0">
    <w:p w:rsidR="00547349" w:rsidRDefault="00547349" w:rsidP="003C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349" w:rsidRDefault="00547349" w:rsidP="003C35BB">
      <w:pPr>
        <w:spacing w:after="0" w:line="240" w:lineRule="auto"/>
      </w:pPr>
      <w:r>
        <w:separator/>
      </w:r>
    </w:p>
  </w:footnote>
  <w:footnote w:type="continuationSeparator" w:id="0">
    <w:p w:rsidR="00547349" w:rsidRDefault="00547349" w:rsidP="003C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E7" w:rsidRDefault="007C1BE7" w:rsidP="007C1BE7">
    <w:pPr>
      <w:spacing w:after="0" w:line="240" w:lineRule="atLeast"/>
      <w:jc w:val="center"/>
      <w:rPr>
        <w:rFonts w:ascii="Times New Roman" w:hAnsi="Times New Roman" w:cs="Times New Roman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-116840</wp:posOffset>
          </wp:positionV>
          <wp:extent cx="1613535" cy="876300"/>
          <wp:effectExtent l="19050" t="0" r="5715" b="0"/>
          <wp:wrapThrough wrapText="bothSides">
            <wp:wrapPolygon edited="0">
              <wp:start x="-255" y="0"/>
              <wp:lineTo x="-255" y="21130"/>
              <wp:lineTo x="21677" y="21130"/>
              <wp:lineTo x="21677" y="0"/>
              <wp:lineTo x="-255" y="0"/>
            </wp:wrapPolygon>
          </wp:wrapThrough>
          <wp:docPr id="3" name="Рисунок 1" descr="VipClini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VipClinic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sz w:val="18"/>
        <w:szCs w:val="18"/>
      </w:rPr>
      <w:t xml:space="preserve">Сеть клиник пластической хирургии и косметологии </w:t>
    </w:r>
    <w:proofErr w:type="spellStart"/>
    <w:r>
      <w:rPr>
        <w:rFonts w:ascii="Times New Roman" w:hAnsi="Times New Roman" w:cs="Times New Roman"/>
        <w:b/>
        <w:i/>
        <w:sz w:val="18"/>
        <w:szCs w:val="18"/>
        <w:lang w:val="en-US"/>
      </w:rPr>
      <w:t>VipClinic</w:t>
    </w:r>
    <w:proofErr w:type="spellEnd"/>
  </w:p>
  <w:p w:rsidR="007C1BE7" w:rsidRDefault="00F77B38" w:rsidP="007C1BE7">
    <w:pPr>
      <w:spacing w:after="0" w:line="240" w:lineRule="atLeast"/>
      <w:jc w:val="center"/>
      <w:rPr>
        <w:rFonts w:ascii="Times New Roman" w:hAnsi="Times New Roman" w:cs="Times New Roman"/>
        <w:b/>
        <w:i/>
        <w:sz w:val="18"/>
        <w:szCs w:val="18"/>
      </w:rPr>
    </w:pPr>
    <w:r w:rsidRPr="00F77B38">
      <w:rPr>
        <w:rFonts w:ascii="Times New Roman" w:hAnsi="Times New Roman" w:cs="Times New Roman"/>
        <w:b/>
        <w:i/>
        <w:sz w:val="18"/>
        <w:szCs w:val="18"/>
      </w:rPr>
      <w:pict>
        <v:rect id="_x0000_i1025" style="width:392.75pt;height:2.25pt" o:hrpct="940" o:hralign="center" o:hrstd="t" o:hr="t" fillcolor="#a0a0a0" stroked="f"/>
      </w:pict>
    </w:r>
  </w:p>
  <w:p w:rsidR="007C1BE7" w:rsidRDefault="007C1BE7" w:rsidP="007C1BE7">
    <w:pPr>
      <w:spacing w:after="0" w:line="240" w:lineRule="atLeast"/>
      <w:ind w:left="357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123432, г. Москва, ул. Зоологическая, д.2 под.7, тел. 8 (962) 250-55-55</w:t>
    </w:r>
  </w:p>
  <w:p w:rsidR="007C1BE7" w:rsidRDefault="007C1BE7" w:rsidP="007C1BE7">
    <w:pPr>
      <w:spacing w:after="0" w:line="240" w:lineRule="atLeast"/>
      <w:ind w:left="357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236022, г. Калининград, ул. Пугачева, д.4, тел. 8 (909) 799-73-72</w:t>
    </w:r>
  </w:p>
  <w:p w:rsidR="00627E19" w:rsidRDefault="005473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44D3"/>
    <w:multiLevelType w:val="hybridMultilevel"/>
    <w:tmpl w:val="477A5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612A9"/>
    <w:multiLevelType w:val="hybridMultilevel"/>
    <w:tmpl w:val="6D12D19A"/>
    <w:lvl w:ilvl="0" w:tplc="48CE604A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E7AEA"/>
    <w:multiLevelType w:val="hybridMultilevel"/>
    <w:tmpl w:val="4BA0AC0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6726B71"/>
    <w:multiLevelType w:val="hybridMultilevel"/>
    <w:tmpl w:val="570CBBB2"/>
    <w:lvl w:ilvl="0" w:tplc="5A20FEC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04E1"/>
    <w:rsid w:val="0008714A"/>
    <w:rsid w:val="003C35BB"/>
    <w:rsid w:val="00547349"/>
    <w:rsid w:val="005F2880"/>
    <w:rsid w:val="007C1BE7"/>
    <w:rsid w:val="00AA61D6"/>
    <w:rsid w:val="00B20916"/>
    <w:rsid w:val="00CC4663"/>
    <w:rsid w:val="00CD62E1"/>
    <w:rsid w:val="00DA1638"/>
    <w:rsid w:val="00F77B38"/>
    <w:rsid w:val="00FA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E1"/>
    <w:pPr>
      <w:ind w:left="720"/>
      <w:contextualSpacing/>
    </w:pPr>
    <w:rPr>
      <w:rFonts w:eastAsiaTheme="minorHAnsi"/>
      <w:lang w:eastAsia="en-US"/>
    </w:rPr>
  </w:style>
  <w:style w:type="character" w:styleId="a4">
    <w:name w:val="Subtle Emphasis"/>
    <w:basedOn w:val="a0"/>
    <w:uiPriority w:val="19"/>
    <w:qFormat/>
    <w:rsid w:val="00FA04E1"/>
    <w:rPr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FA0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04E1"/>
  </w:style>
  <w:style w:type="paragraph" w:customStyle="1" w:styleId="1">
    <w:name w:val="Стиль1"/>
    <w:basedOn w:val="a"/>
    <w:rsid w:val="00FA04E1"/>
    <w:pPr>
      <w:widowControl w:val="0"/>
      <w:spacing w:before="60" w:after="60" w:line="240" w:lineRule="auto"/>
      <w:ind w:left="709" w:hanging="425"/>
      <w:jc w:val="both"/>
    </w:pPr>
    <w:rPr>
      <w:rFonts w:ascii="Times New Roman" w:eastAsia="Arial" w:hAnsi="Times New Roman" w:cs="Arial"/>
      <w:color w:val="000000"/>
      <w:sz w:val="26"/>
      <w:szCs w:val="24"/>
      <w:lang w:bidi="ru-RU"/>
    </w:rPr>
  </w:style>
  <w:style w:type="paragraph" w:styleId="a7">
    <w:name w:val="footer"/>
    <w:basedOn w:val="a"/>
    <w:link w:val="a8"/>
    <w:uiPriority w:val="99"/>
    <w:semiHidden/>
    <w:unhideWhenUsed/>
    <w:rsid w:val="007C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1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Сергей</cp:lastModifiedBy>
  <cp:revision>5</cp:revision>
  <cp:lastPrinted>2021-07-17T15:46:00Z</cp:lastPrinted>
  <dcterms:created xsi:type="dcterms:W3CDTF">2020-02-05T11:59:00Z</dcterms:created>
  <dcterms:modified xsi:type="dcterms:W3CDTF">2021-07-17T16:06:00Z</dcterms:modified>
</cp:coreProperties>
</file>